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E3" w:rsidRDefault="00F05FE3">
      <w:pPr>
        <w:spacing w:after="0" w:line="240" w:lineRule="auto"/>
        <w:rPr>
          <w:rFonts w:ascii="Manrope" w:eastAsia="Manrope" w:hAnsi="Manrope" w:cs="Manrope"/>
          <w:color w:val="2FCA83"/>
          <w:sz w:val="24"/>
          <w:szCs w:val="24"/>
        </w:rPr>
      </w:pPr>
    </w:p>
    <w:p w:rsidR="00F05FE3" w:rsidRDefault="00813547">
      <w:pPr>
        <w:spacing w:after="0" w:line="240" w:lineRule="auto"/>
        <w:rPr>
          <w:rFonts w:ascii="Manrope" w:eastAsia="Manrope" w:hAnsi="Manrope" w:cs="Manrope"/>
          <w:color w:val="5C2C85"/>
          <w:sz w:val="36"/>
          <w:szCs w:val="36"/>
        </w:rPr>
      </w:pPr>
      <w:sdt>
        <w:sdtPr>
          <w:tag w:val="goog_rdk_0"/>
          <w:id w:val="-1514139456"/>
        </w:sdtPr>
        <w:sdtEndPr/>
        <w:sdtContent>
          <w:commentRangeStart w:id="0"/>
        </w:sdtContent>
      </w:sdt>
      <w:r>
        <w:rPr>
          <w:rFonts w:ascii="Manrope" w:eastAsia="Manrope" w:hAnsi="Manrope" w:cs="Manrope"/>
          <w:color w:val="5C2C85"/>
          <w:sz w:val="36"/>
          <w:szCs w:val="36"/>
        </w:rPr>
        <w:t xml:space="preserve">Remote Leadership </w:t>
      </w:r>
    </w:p>
    <w:p w:rsidR="00F05FE3" w:rsidRDefault="00813547">
      <w:pPr>
        <w:spacing w:after="0" w:line="240" w:lineRule="auto"/>
        <w:rPr>
          <w:rFonts w:ascii="Manrope" w:eastAsia="Manrope" w:hAnsi="Manrope" w:cs="Manrope"/>
          <w:color w:val="5C2C85"/>
          <w:sz w:val="24"/>
          <w:szCs w:val="24"/>
        </w:rPr>
      </w:pPr>
      <w:r>
        <w:rPr>
          <w:rFonts w:ascii="Manrope" w:eastAsia="Manrope" w:hAnsi="Manrope" w:cs="Manrope"/>
          <w:color w:val="5C2C85"/>
          <w:sz w:val="36"/>
          <w:szCs w:val="36"/>
        </w:rPr>
        <w:t>Feedback Assessment</w:t>
      </w:r>
      <w:commentRangeEnd w:id="0"/>
      <w:r>
        <w:commentReference w:id="0"/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</w:p>
    <w:p w:rsidR="00F05FE3" w:rsidRDefault="00813547">
      <w:pPr>
        <w:spacing w:after="0" w:line="240" w:lineRule="auto"/>
        <w:rPr>
          <w:rFonts w:ascii="Manrope" w:eastAsia="Manrope" w:hAnsi="Manrope" w:cs="Manrope"/>
          <w:color w:val="5C2C85"/>
          <w:sz w:val="20"/>
          <w:szCs w:val="20"/>
        </w:rPr>
      </w:pPr>
      <w:r>
        <w:rPr>
          <w:rFonts w:ascii="Manrope" w:eastAsia="Manrope" w:hAnsi="Manrope" w:cs="Manrope"/>
          <w:color w:val="5C2C85"/>
          <w:sz w:val="28"/>
          <w:szCs w:val="28"/>
        </w:rPr>
        <w:t>INSTRUCTIONS</w:t>
      </w:r>
    </w:p>
    <w:p w:rsidR="00F05FE3" w:rsidRDefault="00813547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  <w:r>
        <w:rPr>
          <w:rFonts w:ascii="Manrope" w:eastAsia="Manrope" w:hAnsi="Manrope" w:cs="Manrope"/>
          <w:sz w:val="24"/>
          <w:szCs w:val="24"/>
        </w:rPr>
        <w:t>Use the following table to assess your leadership effectiveness in managing a remote team. Rate your performance on a scale of 1-5, with 1 being the lowest and 5 being the highest. Be honest and objective in your assessment. Use the table provided to recor</w:t>
      </w:r>
      <w:r>
        <w:rPr>
          <w:rFonts w:ascii="Manrope" w:eastAsia="Manrope" w:hAnsi="Manrope" w:cs="Manrope"/>
          <w:sz w:val="24"/>
          <w:szCs w:val="24"/>
        </w:rPr>
        <w:t>d your ratings and additional notes.</w:t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</w:p>
    <w:tbl>
      <w:tblPr>
        <w:tblStyle w:val="a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2"/>
        <w:gridCol w:w="4140"/>
        <w:gridCol w:w="1080"/>
        <w:gridCol w:w="3150"/>
      </w:tblGrid>
      <w:tr w:rsidR="00F05FE3">
        <w:trPr>
          <w:trHeight w:val="720"/>
        </w:trPr>
        <w:tc>
          <w:tcPr>
            <w:tcW w:w="2422" w:type="dxa"/>
            <w:shd w:val="clear" w:color="auto" w:fill="auto"/>
            <w:vAlign w:val="center"/>
          </w:tcPr>
          <w:p w:rsidR="00F05FE3" w:rsidRDefault="00813547">
            <w:pPr>
              <w:spacing w:after="0" w:line="240" w:lineRule="auto"/>
              <w:jc w:val="center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Criteria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05FE3" w:rsidRDefault="00813547">
            <w:pPr>
              <w:spacing w:after="0" w:line="240" w:lineRule="auto"/>
              <w:jc w:val="center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Reflection Questions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05FE3" w:rsidRDefault="00813547">
            <w:pPr>
              <w:spacing w:after="0" w:line="240" w:lineRule="auto"/>
              <w:jc w:val="center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Rating (1-5)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05FE3" w:rsidRDefault="00813547">
            <w:pPr>
              <w:spacing w:after="0" w:line="240" w:lineRule="auto"/>
              <w:ind w:right="-90"/>
              <w:jc w:val="center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Notes</w:t>
            </w:r>
          </w:p>
        </w:tc>
      </w:tr>
      <w:tr w:rsidR="00F05FE3">
        <w:trPr>
          <w:trHeight w:val="1691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Set clear expectations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effectively do I communicate my expectations regarding work hours, deadlines, and deliverables to my team members?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250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Do my team members clearly understand their responsibilities and goals?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52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Foster open communication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do I encourage open lines of communication among my employees and between team members?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610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What communication tools do I utilize to facilitate collaboration and ensure everyone stays connected?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601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Establish regular check-ins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often do I schedule one-on-one and team meetings to keep everyone updated on project progress and address concerns?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31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effectively do these check-ins help in providing feedback and maintaining team cohesion?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</w:tbl>
    <w:p w:rsidR="00F05FE3" w:rsidRDefault="00F05FE3"/>
    <w:p w:rsidR="00F05FE3" w:rsidRDefault="00F05FE3"/>
    <w:tbl>
      <w:tblPr>
        <w:tblStyle w:val="a0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2"/>
        <w:gridCol w:w="4140"/>
        <w:gridCol w:w="1080"/>
        <w:gridCol w:w="3150"/>
      </w:tblGrid>
      <w:tr w:rsidR="00F05FE3">
        <w:trPr>
          <w:trHeight w:val="161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Provide necessary resources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well do I ensure that my team members have the necessary resources to perform their work effectively?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250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available am I to offer guidance and support when my team members need assistance?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25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Promote a positive work culture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What activities or initiatives do I undertake to foster a positive and inclusive work environment?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40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do I recognize achievements and celebrate milestones within the team?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4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Empower autonomy and trust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To what extent do I trust my team members to manage their own work and make decisions?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31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do I provide autonomy and flexibility while ensuring accountability for results?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49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Clarify priorities and goals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effectively do I communicate the team's priorities and long-term goals?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421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do I help my team members align their efforts and stay focused on the most important tasks?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259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Emphasize transparency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transparent am I about the company's goals, challenges, and decisions?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300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6"/>
                <w:szCs w:val="6"/>
              </w:rPr>
            </w:pPr>
          </w:p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Do I regularly share updates and relevant information with my team to foster trust and keep everyone informed?</w:t>
            </w:r>
          </w:p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8"/>
                <w:szCs w:val="8"/>
              </w:rPr>
            </w:pP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4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Encourage work-life balance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do I encourage my team members to establish a healthy work-life balance?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331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What steps do I take to help them set boundaries, take breaks, and avoid burnout?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250"/>
        </w:trPr>
        <w:tc>
          <w:tcPr>
            <w:tcW w:w="2422" w:type="dxa"/>
            <w:vMerge w:val="restart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color w:val="5C2C85"/>
                <w:sz w:val="24"/>
                <w:szCs w:val="24"/>
              </w:rPr>
            </w:pPr>
            <w:r>
              <w:rPr>
                <w:rFonts w:ascii="Manrope" w:eastAsia="Manrope" w:hAnsi="Manrope" w:cs="Manrope"/>
                <w:color w:val="5C2C85"/>
                <w:sz w:val="24"/>
                <w:szCs w:val="24"/>
              </w:rPr>
              <w:t>Lead by example</w:t>
            </w: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How well do I demonstrate the norms I expect from my team members?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  <w:tr w:rsidR="00F05FE3">
        <w:trPr>
          <w:trHeight w:val="1439"/>
        </w:trPr>
        <w:tc>
          <w:tcPr>
            <w:tcW w:w="2422" w:type="dxa"/>
            <w:vMerge/>
            <w:vAlign w:val="center"/>
          </w:tcPr>
          <w:p w:rsidR="00F05FE3" w:rsidRDefault="00F05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F05FE3" w:rsidRDefault="00813547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  <w:r>
              <w:rPr>
                <w:rFonts w:ascii="Manrope" w:eastAsia="Manrope" w:hAnsi="Manrope" w:cs="Manrope"/>
                <w:sz w:val="24"/>
                <w:szCs w:val="24"/>
              </w:rPr>
              <w:t>Do I consistently show up on time, communicate effectively, and maintain a strong work ethic?</w:t>
            </w:r>
          </w:p>
        </w:tc>
        <w:tc>
          <w:tcPr>
            <w:tcW w:w="1080" w:type="dxa"/>
            <w:vAlign w:val="center"/>
          </w:tcPr>
          <w:p w:rsidR="00F05FE3" w:rsidRDefault="00F05FE3">
            <w:pPr>
              <w:spacing w:after="0" w:line="240" w:lineRule="auto"/>
              <w:jc w:val="center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05FE3" w:rsidRDefault="00F05FE3">
            <w:pPr>
              <w:spacing w:after="0" w:line="240" w:lineRule="auto"/>
              <w:rPr>
                <w:rFonts w:ascii="Manrope" w:eastAsia="Manrope" w:hAnsi="Manrope" w:cs="Manrope"/>
                <w:sz w:val="24"/>
                <w:szCs w:val="24"/>
              </w:rPr>
            </w:pPr>
          </w:p>
        </w:tc>
      </w:tr>
    </w:tbl>
    <w:p w:rsidR="00F05FE3" w:rsidRDefault="00813547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  <w:r>
        <w:rPr>
          <w:rFonts w:ascii="Manrope" w:eastAsia="Manrope" w:hAnsi="Manrope" w:cs="Manrope"/>
          <w:b/>
          <w:sz w:val="24"/>
          <w:szCs w:val="24"/>
        </w:rPr>
        <w:t>Note:</w:t>
      </w:r>
      <w:r>
        <w:rPr>
          <w:rFonts w:ascii="Manrope" w:eastAsia="Manrope" w:hAnsi="Manrope" w:cs="Manrope"/>
          <w:sz w:val="24"/>
          <w:szCs w:val="24"/>
        </w:rPr>
        <w:t xml:space="preserve"> Please reflect on each criterion and answer the corresponding reflection questions.</w:t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</w:p>
    <w:p w:rsidR="00F05FE3" w:rsidRDefault="00813547">
      <w:pPr>
        <w:spacing w:after="0" w:line="240" w:lineRule="auto"/>
        <w:rPr>
          <w:rFonts w:ascii="Manrope" w:eastAsia="Manrope" w:hAnsi="Manrope" w:cs="Manrope"/>
          <w:color w:val="5C2C85"/>
          <w:sz w:val="24"/>
          <w:szCs w:val="24"/>
        </w:rPr>
      </w:pPr>
      <w:r>
        <w:rPr>
          <w:rFonts w:ascii="Manrope" w:eastAsia="Manrope" w:hAnsi="Manrope" w:cs="Manrope"/>
          <w:color w:val="5C2C85"/>
          <w:sz w:val="28"/>
          <w:szCs w:val="28"/>
        </w:rPr>
        <w:t>Interpretation</w:t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</w:p>
    <w:p w:rsidR="00F05FE3" w:rsidRDefault="008135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nrope" w:eastAsia="Manrope" w:hAnsi="Manrope" w:cs="Manrope"/>
          <w:color w:val="000000"/>
          <w:sz w:val="24"/>
          <w:szCs w:val="24"/>
        </w:rPr>
      </w:pPr>
      <w:r>
        <w:rPr>
          <w:rFonts w:ascii="Manrope" w:eastAsia="Manrope" w:hAnsi="Manrope" w:cs="Manrope"/>
          <w:color w:val="000000"/>
          <w:sz w:val="24"/>
          <w:szCs w:val="24"/>
        </w:rPr>
        <w:t>Rating 1-2: Significant improvement is needed in this area.</w:t>
      </w:r>
    </w:p>
    <w:p w:rsidR="00F05FE3" w:rsidRDefault="008135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nrope" w:eastAsia="Manrope" w:hAnsi="Manrope" w:cs="Manrope"/>
          <w:color w:val="000000"/>
          <w:sz w:val="24"/>
          <w:szCs w:val="24"/>
        </w:rPr>
      </w:pPr>
      <w:r>
        <w:rPr>
          <w:rFonts w:ascii="Manrope" w:eastAsia="Manrope" w:hAnsi="Manrope" w:cs="Manrope"/>
          <w:color w:val="000000"/>
          <w:sz w:val="24"/>
          <w:szCs w:val="24"/>
        </w:rPr>
        <w:t>Rating 3: Adequate performance, but there is room for enhancement.</w:t>
      </w:r>
    </w:p>
    <w:p w:rsidR="00F05FE3" w:rsidRDefault="008135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nrope" w:eastAsia="Manrope" w:hAnsi="Manrope" w:cs="Manrope"/>
          <w:color w:val="000000"/>
          <w:sz w:val="24"/>
          <w:szCs w:val="24"/>
        </w:rPr>
      </w:pPr>
      <w:r>
        <w:rPr>
          <w:rFonts w:ascii="Manrope" w:eastAsia="Manrope" w:hAnsi="Manrope" w:cs="Manrope"/>
          <w:color w:val="000000"/>
          <w:sz w:val="24"/>
          <w:szCs w:val="24"/>
        </w:rPr>
        <w:t>Rating 4-5: Strong performance in this area.</w:t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</w:p>
    <w:p w:rsidR="00F05FE3" w:rsidRDefault="00813547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  <w:r>
        <w:rPr>
          <w:rFonts w:ascii="Manrope" w:eastAsia="Manrope" w:hAnsi="Manrope" w:cs="Manrope"/>
          <w:sz w:val="24"/>
          <w:szCs w:val="24"/>
        </w:rPr>
        <w:lastRenderedPageBreak/>
        <w:t>Once you have completed the ratings, review the areas where improvement is needed and consider developing action plans to enhance your leadership skills in managing a remote team. Additionally, use the notes section to jot down specific feedback or areas o</w:t>
      </w:r>
      <w:r>
        <w:rPr>
          <w:rFonts w:ascii="Manrope" w:eastAsia="Manrope" w:hAnsi="Manrope" w:cs="Manrope"/>
          <w:sz w:val="24"/>
          <w:szCs w:val="24"/>
        </w:rPr>
        <w:t>f improvement mentioned by your team members. Regularly revisit this assessment to track your progress and adjust accordingly.</w:t>
      </w:r>
    </w:p>
    <w:p w:rsidR="00F05FE3" w:rsidRDefault="00F05FE3">
      <w:pPr>
        <w:spacing w:after="0" w:line="240" w:lineRule="auto"/>
        <w:rPr>
          <w:rFonts w:ascii="Manrope" w:eastAsia="Manrope" w:hAnsi="Manrope" w:cs="Manrope"/>
          <w:sz w:val="24"/>
          <w:szCs w:val="24"/>
        </w:rPr>
      </w:pPr>
      <w:bookmarkStart w:id="1" w:name="_GoBack"/>
      <w:bookmarkEnd w:id="1"/>
    </w:p>
    <w:sectPr w:rsidR="00F05FE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aty Breuer" w:date="2023-06-21T21:44:00Z" w:initials="">
    <w:p w:rsidR="00F05FE3" w:rsidRDefault="0081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 items from the ECS Summary</w:t>
      </w:r>
    </w:p>
    <w:p w:rsidR="00F05FE3" w:rsidRDefault="00F05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F05FE3" w:rsidRDefault="008135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ECS </w:t>
      </w:r>
      <w:proofErr w:type="spellStart"/>
      <w:r>
        <w:rPr>
          <w:rFonts w:ascii="Arial" w:eastAsia="Arial" w:hAnsi="Arial" w:cs="Arial"/>
          <w:color w:val="000000"/>
        </w:rPr>
        <w:t>Summary_Excelling</w:t>
      </w:r>
      <w:proofErr w:type="spellEnd"/>
      <w:r>
        <w:rPr>
          <w:rFonts w:ascii="Arial" w:eastAsia="Arial" w:hAnsi="Arial" w:cs="Arial"/>
          <w:color w:val="000000"/>
        </w:rPr>
        <w:t xml:space="preserve"> as a Remote Leader.docx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47" w:rsidRDefault="00813547">
      <w:pPr>
        <w:spacing w:after="0" w:line="240" w:lineRule="auto"/>
      </w:pPr>
      <w:r>
        <w:separator/>
      </w:r>
    </w:p>
  </w:endnote>
  <w:endnote w:type="continuationSeparator" w:id="0">
    <w:p w:rsidR="00813547" w:rsidRDefault="0081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69" w:rsidRPr="00063569" w:rsidRDefault="00063569" w:rsidP="00063569">
    <w:pPr>
      <w:pStyle w:val="Footer"/>
      <w:jc w:val="right"/>
    </w:pPr>
    <w:r w:rsidRPr="00063569">
      <w:t>Evolve Career Confidence Coaching _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47" w:rsidRDefault="00813547">
      <w:pPr>
        <w:spacing w:after="0" w:line="240" w:lineRule="auto"/>
      </w:pPr>
      <w:r>
        <w:separator/>
      </w:r>
    </w:p>
  </w:footnote>
  <w:footnote w:type="continuationSeparator" w:id="0">
    <w:p w:rsidR="00813547" w:rsidRDefault="0081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E3" w:rsidRDefault="00813547">
    <w:pPr>
      <w:spacing w:after="0" w:line="240" w:lineRule="auto"/>
    </w:pPr>
    <w:r>
      <w:rPr>
        <w:rFonts w:ascii="Manrope" w:eastAsia="Manrope" w:hAnsi="Manrope" w:cs="Manrope"/>
        <w:noProof/>
        <w:color w:val="2FCA83"/>
        <w:sz w:val="24"/>
        <w:szCs w:val="24"/>
        <w:lang w:val="en-PH"/>
      </w:rPr>
      <w:drawing>
        <wp:inline distT="114300" distB="114300" distL="114300" distR="114300">
          <wp:extent cx="728663" cy="654784"/>
          <wp:effectExtent l="0" t="0" r="0" b="0"/>
          <wp:docPr id="16673702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663" cy="6547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7C94"/>
    <w:multiLevelType w:val="multilevel"/>
    <w:tmpl w:val="2F16B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5FE3"/>
    <w:rsid w:val="00063569"/>
    <w:rsid w:val="00813547"/>
    <w:rsid w:val="00F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69"/>
  </w:style>
  <w:style w:type="paragraph" w:styleId="Footer">
    <w:name w:val="footer"/>
    <w:basedOn w:val="Normal"/>
    <w:link w:val="FooterChar"/>
    <w:uiPriority w:val="99"/>
    <w:unhideWhenUsed/>
    <w:rsid w:val="0006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69"/>
  </w:style>
  <w:style w:type="paragraph" w:styleId="Footer">
    <w:name w:val="footer"/>
    <w:basedOn w:val="Normal"/>
    <w:link w:val="FooterChar"/>
    <w:uiPriority w:val="99"/>
    <w:unhideWhenUsed/>
    <w:rsid w:val="0006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oqFavINh7JPxbX/K7RELjIIbA==">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Rose</dc:creator>
  <cp:lastModifiedBy>dell</cp:lastModifiedBy>
  <cp:revision>2</cp:revision>
  <dcterms:created xsi:type="dcterms:W3CDTF">2023-06-12T17:41:00Z</dcterms:created>
  <dcterms:modified xsi:type="dcterms:W3CDTF">2024-02-06T18:29:00Z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0x0101002F50483D72AD4B4D9D9D6F3D554E0112</vt:lpwstr>
  </property>
  <property fmtid="{D5CDD505-2E9C-101B-9397-08002B2CF9AE}" pid="3" name="MediaServiceImageTags">
    <vt:lpwstr/>
  </property>
  <property fmtid="{D5CDD505-2E9C-101B-9397-08002B2CF9AE}" pid="4" name="GrammarlyDocumentId">
    <vt:lpwstr>bb5fe96559a65062ea96499af61a1825da8a9f636d75dd08e8762ac172ea0c96</vt:lpwstr>
  </property>
</Properties>
</file>